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52E9" w14:textId="77777777" w:rsidR="001327B8" w:rsidRDefault="008959F3">
      <w:pPr>
        <w:pStyle w:val="Heading1"/>
        <w:ind w:left="637"/>
      </w:pPr>
      <w:r>
        <w:pict w14:anchorId="0C950826">
          <v:line id="_x0000_s1031" style="position:absolute;left:0;text-align:left;z-index:15730176;mso-position-horizontal-relative:page;mso-position-vertical-relative:page" from="79.55pt,697.7pt" to="309.7pt,697.7pt" strokeweight=".14056mm">
            <w10:wrap anchorx="page" anchory="page"/>
          </v:line>
        </w:pict>
      </w:r>
      <w:r>
        <w:pict w14:anchorId="4C66505A">
          <v:line id="_x0000_s1030" style="position:absolute;left:0;text-align:left;z-index:15730688;mso-position-horizontal-relative:page;mso-position-vertical-relative:page" from="79.55pt,714.85pt" to="309.7pt,714.85pt" strokeweight=".14056mm">
            <w10:wrap anchorx="page" anchory="page"/>
          </v:line>
        </w:pict>
      </w:r>
      <w:bookmarkStart w:id="0" w:name="North_Carolina_Region,_SCCA"/>
      <w:bookmarkEnd w:id="0"/>
      <w:r>
        <w:t>North</w:t>
      </w:r>
      <w:r>
        <w:rPr>
          <w:spacing w:val="-12"/>
        </w:rPr>
        <w:t xml:space="preserve"> </w:t>
      </w:r>
      <w:r>
        <w:t>Carolina</w:t>
      </w:r>
      <w:r>
        <w:rPr>
          <w:spacing w:val="-10"/>
        </w:rPr>
        <w:t xml:space="preserve"> </w:t>
      </w:r>
      <w:r>
        <w:t>Region,</w:t>
      </w:r>
      <w:r>
        <w:rPr>
          <w:spacing w:val="-13"/>
        </w:rPr>
        <w:t xml:space="preserve"> </w:t>
      </w:r>
      <w:r>
        <w:rPr>
          <w:spacing w:val="-4"/>
        </w:rPr>
        <w:t>SCCA</w:t>
      </w:r>
    </w:p>
    <w:p w14:paraId="7EA787F6" w14:textId="77777777" w:rsidR="001327B8" w:rsidRDefault="008959F3">
      <w:pPr>
        <w:tabs>
          <w:tab w:val="left" w:pos="4049"/>
          <w:tab w:val="left" w:pos="6397"/>
        </w:tabs>
        <w:spacing w:before="239"/>
        <w:ind w:left="637"/>
        <w:jc w:val="center"/>
        <w:rPr>
          <w:rFonts w:ascii="Arial"/>
          <w:sz w:val="32"/>
        </w:rPr>
      </w:pPr>
      <w:bookmarkStart w:id="1" w:name="Please_circle_one:_________INCOME__EXPEN"/>
      <w:bookmarkEnd w:id="1"/>
      <w:r>
        <w:rPr>
          <w:rFonts w:ascii="Arial"/>
          <w:sz w:val="32"/>
          <w:u w:val="single"/>
        </w:rPr>
        <w:t>Please</w:t>
      </w:r>
      <w:r>
        <w:rPr>
          <w:rFonts w:ascii="Arial"/>
          <w:spacing w:val="-9"/>
          <w:sz w:val="32"/>
          <w:u w:val="single"/>
        </w:rPr>
        <w:t xml:space="preserve"> </w:t>
      </w:r>
      <w:r>
        <w:rPr>
          <w:rFonts w:ascii="Arial"/>
          <w:sz w:val="32"/>
          <w:u w:val="single"/>
        </w:rPr>
        <w:t>circle</w:t>
      </w:r>
      <w:r>
        <w:rPr>
          <w:rFonts w:ascii="Arial"/>
          <w:spacing w:val="-8"/>
          <w:sz w:val="32"/>
          <w:u w:val="single"/>
        </w:rPr>
        <w:t xml:space="preserve"> </w:t>
      </w:r>
      <w:r>
        <w:rPr>
          <w:rFonts w:ascii="Arial"/>
          <w:spacing w:val="-4"/>
          <w:sz w:val="32"/>
          <w:u w:val="single"/>
        </w:rPr>
        <w:t>one</w:t>
      </w:r>
      <w:r>
        <w:rPr>
          <w:rFonts w:ascii="Arial"/>
          <w:spacing w:val="-4"/>
          <w:sz w:val="32"/>
        </w:rPr>
        <w:t>:</w:t>
      </w:r>
      <w:r>
        <w:rPr>
          <w:rFonts w:ascii="Arial"/>
          <w:sz w:val="32"/>
        </w:rPr>
        <w:tab/>
      </w:r>
      <w:r>
        <w:rPr>
          <w:rFonts w:ascii="Arial"/>
          <w:spacing w:val="-2"/>
          <w:sz w:val="32"/>
        </w:rPr>
        <w:t>INCOME</w:t>
      </w:r>
      <w:r>
        <w:rPr>
          <w:rFonts w:ascii="Arial"/>
          <w:sz w:val="32"/>
        </w:rPr>
        <w:tab/>
      </w:r>
      <w:r>
        <w:rPr>
          <w:rFonts w:ascii="Arial"/>
          <w:spacing w:val="-2"/>
          <w:sz w:val="32"/>
        </w:rPr>
        <w:t>EXPENSE</w:t>
      </w:r>
    </w:p>
    <w:p w14:paraId="7C17E7F7" w14:textId="77777777" w:rsidR="001327B8" w:rsidRDefault="008959F3">
      <w:pPr>
        <w:pStyle w:val="BodyText"/>
        <w:spacing w:before="7"/>
        <w:rPr>
          <w:rFonts w:ascii="Arial"/>
          <w:sz w:val="21"/>
        </w:rPr>
      </w:pPr>
      <w:r>
        <w:pict w14:anchorId="0C256F8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54.05pt;margin-top:14.05pt;width:7in;height:36pt;z-index:-15728640;mso-wrap-distance-left:0;mso-wrap-distance-right:0;mso-position-horizontal-relative:page" filled="f">
            <v:textbox inset="0,0,0,0">
              <w:txbxContent>
                <w:p w14:paraId="202317D4" w14:textId="77777777" w:rsidR="001327B8" w:rsidRDefault="008959F3">
                  <w:pPr>
                    <w:pStyle w:val="BodyText"/>
                    <w:tabs>
                      <w:tab w:val="left" w:pos="4462"/>
                    </w:tabs>
                    <w:spacing w:before="142"/>
                    <w:ind w:left="142"/>
                  </w:pPr>
                  <w:r>
                    <w:rPr>
                      <w:spacing w:val="-2"/>
                    </w:rPr>
                    <w:t>Event:</w:t>
                  </w:r>
                  <w:r>
                    <w:tab/>
                    <w:t>Submitted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5"/>
                    </w:rPr>
                    <w:t>by:</w:t>
                  </w:r>
                </w:p>
              </w:txbxContent>
            </v:textbox>
            <w10:wrap type="topAndBottom" anchorx="page"/>
          </v:shape>
        </w:pict>
      </w:r>
    </w:p>
    <w:p w14:paraId="3C2AFBD2" w14:textId="77777777" w:rsidR="001327B8" w:rsidRDefault="001327B8">
      <w:pPr>
        <w:pStyle w:val="BodyText"/>
        <w:rPr>
          <w:rFonts w:ascii="Arial"/>
          <w:sz w:val="20"/>
        </w:rPr>
      </w:pPr>
    </w:p>
    <w:p w14:paraId="580B8253" w14:textId="77777777" w:rsidR="001327B8" w:rsidRDefault="001327B8">
      <w:pPr>
        <w:pStyle w:val="BodyText"/>
        <w:spacing w:before="3" w:after="1"/>
        <w:rPr>
          <w:rFonts w:ascii="Arial"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7104"/>
        <w:gridCol w:w="1639"/>
      </w:tblGrid>
      <w:tr w:rsidR="001327B8" w14:paraId="595A778B" w14:textId="77777777">
        <w:trPr>
          <w:trHeight w:val="570"/>
        </w:trPr>
        <w:tc>
          <w:tcPr>
            <w:tcW w:w="1457" w:type="dxa"/>
          </w:tcPr>
          <w:p w14:paraId="4C939E97" w14:textId="77777777" w:rsidR="001327B8" w:rsidRDefault="008959F3">
            <w:pPr>
              <w:pStyle w:val="TableParagraph"/>
              <w:spacing w:line="276" w:lineRule="exact"/>
              <w:ind w:left="501" w:hanging="3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Transaction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7104" w:type="dxa"/>
          </w:tcPr>
          <w:p w14:paraId="5637EB09" w14:textId="77777777" w:rsidR="001327B8" w:rsidRDefault="008959F3">
            <w:pPr>
              <w:pStyle w:val="TableParagraph"/>
              <w:spacing w:line="276" w:lineRule="exact"/>
              <w:ind w:left="2020" w:hanging="1892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Expenditure(s)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 bills that apply, or deposit slips.</w:t>
            </w:r>
          </w:p>
        </w:tc>
        <w:tc>
          <w:tcPr>
            <w:tcW w:w="1639" w:type="dxa"/>
          </w:tcPr>
          <w:p w14:paraId="3A408C7D" w14:textId="77777777" w:rsidR="001327B8" w:rsidRDefault="008959F3">
            <w:pPr>
              <w:pStyle w:val="TableParagraph"/>
              <w:spacing w:line="276" w:lineRule="exact"/>
              <w:ind w:left="424" w:hanging="171"/>
              <w:rPr>
                <w:sz w:val="24"/>
              </w:rPr>
            </w:pPr>
            <w:r>
              <w:rPr>
                <w:spacing w:val="-2"/>
                <w:sz w:val="24"/>
              </w:rPr>
              <w:t>Transaction Amount</w:t>
            </w:r>
          </w:p>
        </w:tc>
      </w:tr>
      <w:tr w:rsidR="001327B8" w14:paraId="6B850ED0" w14:textId="77777777">
        <w:trPr>
          <w:trHeight w:val="285"/>
        </w:trPr>
        <w:tc>
          <w:tcPr>
            <w:tcW w:w="1457" w:type="dxa"/>
          </w:tcPr>
          <w:p w14:paraId="7EA8EB0E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314E76F1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2A35C2F6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  <w:tr w:rsidR="001327B8" w14:paraId="43E2117D" w14:textId="77777777">
        <w:trPr>
          <w:trHeight w:val="277"/>
        </w:trPr>
        <w:tc>
          <w:tcPr>
            <w:tcW w:w="1457" w:type="dxa"/>
          </w:tcPr>
          <w:p w14:paraId="6A962B49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1E0774C0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1F16AC70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  <w:tr w:rsidR="001327B8" w14:paraId="414529B5" w14:textId="77777777">
        <w:trPr>
          <w:trHeight w:val="285"/>
        </w:trPr>
        <w:tc>
          <w:tcPr>
            <w:tcW w:w="1457" w:type="dxa"/>
          </w:tcPr>
          <w:p w14:paraId="52C5C937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08C536E6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10D7C8F5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  <w:tr w:rsidR="001327B8" w14:paraId="4FCCAE81" w14:textId="77777777">
        <w:trPr>
          <w:trHeight w:val="285"/>
        </w:trPr>
        <w:tc>
          <w:tcPr>
            <w:tcW w:w="1457" w:type="dxa"/>
          </w:tcPr>
          <w:p w14:paraId="155DE244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4DBE188E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10C0CEDD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  <w:tr w:rsidR="001327B8" w14:paraId="145750FB" w14:textId="77777777">
        <w:trPr>
          <w:trHeight w:val="287"/>
        </w:trPr>
        <w:tc>
          <w:tcPr>
            <w:tcW w:w="1457" w:type="dxa"/>
          </w:tcPr>
          <w:p w14:paraId="7A4F69DE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539D7623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5ACA0CBB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  <w:tr w:rsidR="001327B8" w14:paraId="1426DAC6" w14:textId="77777777">
        <w:trPr>
          <w:trHeight w:val="285"/>
        </w:trPr>
        <w:tc>
          <w:tcPr>
            <w:tcW w:w="1457" w:type="dxa"/>
          </w:tcPr>
          <w:p w14:paraId="74CA6800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1404B865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1422BFDA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  <w:tr w:rsidR="001327B8" w14:paraId="03DE74D0" w14:textId="77777777">
        <w:trPr>
          <w:trHeight w:val="285"/>
        </w:trPr>
        <w:tc>
          <w:tcPr>
            <w:tcW w:w="1457" w:type="dxa"/>
          </w:tcPr>
          <w:p w14:paraId="31A3A9D5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6EB72A4A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03DE57E4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  <w:tr w:rsidR="001327B8" w14:paraId="5ED13F3C" w14:textId="77777777">
        <w:trPr>
          <w:trHeight w:val="277"/>
        </w:trPr>
        <w:tc>
          <w:tcPr>
            <w:tcW w:w="1457" w:type="dxa"/>
          </w:tcPr>
          <w:p w14:paraId="0833FEC5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7104" w:type="dxa"/>
          </w:tcPr>
          <w:p w14:paraId="4DC18FAD" w14:textId="77777777" w:rsidR="001327B8" w:rsidRDefault="001327B8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14:paraId="15B1BDF6" w14:textId="77777777" w:rsidR="001327B8" w:rsidRDefault="001327B8">
            <w:pPr>
              <w:pStyle w:val="TableParagraph"/>
              <w:rPr>
                <w:sz w:val="20"/>
              </w:rPr>
            </w:pPr>
          </w:p>
        </w:tc>
      </w:tr>
    </w:tbl>
    <w:p w14:paraId="1C73DBD5" w14:textId="3F7169D2" w:rsidR="001327B8" w:rsidRDefault="008959F3">
      <w:pPr>
        <w:pStyle w:val="BodyText"/>
        <w:spacing w:before="9"/>
        <w:rPr>
          <w:rFonts w:ascii="Arial"/>
          <w:sz w:val="16"/>
        </w:rPr>
      </w:pPr>
      <w:r w:rsidRPr="008959F3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27C959A2" wp14:editId="29CECF7E">
                <wp:simplePos x="0" y="0"/>
                <wp:positionH relativeFrom="column">
                  <wp:posOffset>5464810</wp:posOffset>
                </wp:positionH>
                <wp:positionV relativeFrom="paragraph">
                  <wp:posOffset>59690</wp:posOffset>
                </wp:positionV>
                <wp:extent cx="1093470" cy="41973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B1A4" w14:textId="7DFACF37" w:rsidR="008959F3" w:rsidRPr="008959F3" w:rsidRDefault="008959F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59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59A2" id="Text Box 2" o:spid="_x0000_s1026" type="#_x0000_t202" style="position:absolute;margin-left:430.3pt;margin-top:4.7pt;width:86.1pt;height:33.0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">
                <v:textbox>
                  <w:txbxContent>
                    <w:p w14:paraId="4B41B1A4" w14:textId="7DFACF37" w:rsidR="008959F3" w:rsidRPr="008959F3" w:rsidRDefault="008959F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59F3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53799" w14:textId="51F50298" w:rsidR="001327B8" w:rsidRDefault="008959F3">
      <w:pPr>
        <w:pStyle w:val="Heading1"/>
        <w:spacing w:before="86"/>
        <w:ind w:right="2012"/>
        <w:jc w:val="right"/>
        <w:rPr>
          <w:rFonts w:ascii="Times New Roman"/>
        </w:rPr>
      </w:pPr>
      <w:r>
        <w:pict w14:anchorId="5A1DD652">
          <v:shape id="docshape3" o:spid="_x0000_s1027" type="#_x0000_t202" style="position:absolute;left:0;text-align:left;margin-left:63pt;margin-top:6.3pt;width:324pt;height:69.6pt;z-index:15731200;mso-position-horizontal-relative:page" filled="f">
            <v:textbox inset="0,0,0,0">
              <w:txbxContent>
                <w:p w14:paraId="61B06E28" w14:textId="77777777" w:rsidR="001327B8" w:rsidRDefault="001327B8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487EEC7E" w14:textId="77777777" w:rsidR="001327B8" w:rsidRDefault="008959F3">
                  <w:pPr>
                    <w:tabs>
                      <w:tab w:val="left" w:pos="3023"/>
                    </w:tabs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&amp;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receipts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to: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w w:val="95"/>
                      <w:sz w:val="24"/>
                    </w:rPr>
                    <w:t>NCR-</w:t>
                  </w:r>
                  <w:r>
                    <w:rPr>
                      <w:b/>
                      <w:spacing w:val="-4"/>
                      <w:sz w:val="24"/>
                    </w:rPr>
                    <w:t>SCCA</w:t>
                  </w:r>
                </w:p>
                <w:p w14:paraId="48437032" w14:textId="77777777" w:rsidR="001327B8" w:rsidRDefault="008959F3">
                  <w:pPr>
                    <w:pStyle w:val="BodyText"/>
                    <w:spacing w:before="1"/>
                    <w:ind w:left="3023"/>
                  </w:pPr>
                  <w:r>
                    <w:t>1081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Drive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#6</w:t>
                  </w:r>
                </w:p>
                <w:p w14:paraId="5E340082" w14:textId="77777777" w:rsidR="001327B8" w:rsidRDefault="008959F3">
                  <w:pPr>
                    <w:pStyle w:val="BodyText"/>
                    <w:ind w:left="3023"/>
                  </w:pPr>
                  <w:r>
                    <w:t>Alton,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24520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pacing w:val="-2"/>
        </w:rPr>
        <w:t>TOTAL:</w:t>
      </w:r>
    </w:p>
    <w:p w14:paraId="5FF2AB6B" w14:textId="77777777" w:rsidR="001327B8" w:rsidRDefault="001327B8">
      <w:pPr>
        <w:pStyle w:val="BodyText"/>
        <w:rPr>
          <w:b/>
          <w:sz w:val="34"/>
        </w:rPr>
      </w:pPr>
    </w:p>
    <w:p w14:paraId="7BA7029B" w14:textId="77777777" w:rsidR="001327B8" w:rsidRDefault="001327B8">
      <w:pPr>
        <w:pStyle w:val="BodyText"/>
        <w:rPr>
          <w:b/>
          <w:sz w:val="34"/>
        </w:rPr>
      </w:pPr>
    </w:p>
    <w:p w14:paraId="511BF33D" w14:textId="77777777" w:rsidR="001327B8" w:rsidRDefault="001327B8">
      <w:pPr>
        <w:pStyle w:val="BodyText"/>
        <w:rPr>
          <w:b/>
          <w:sz w:val="34"/>
        </w:rPr>
      </w:pPr>
    </w:p>
    <w:p w14:paraId="384F399C" w14:textId="77777777" w:rsidR="001327B8" w:rsidRDefault="008959F3">
      <w:pPr>
        <w:pStyle w:val="BodyText"/>
        <w:spacing w:before="206"/>
        <w:ind w:left="1511" w:hanging="622"/>
      </w:pPr>
      <w:r>
        <w:t>I</w:t>
      </w:r>
      <w:r>
        <w:t>ndicate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income/expense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for/from,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applicable.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 submitted within 60 days of the event.</w:t>
      </w:r>
      <w:r>
        <w:rPr>
          <w:spacing w:val="40"/>
        </w:rPr>
        <w:t xml:space="preserve"> </w:t>
      </w:r>
      <w:r>
        <w:t>Income should be submitted within 14 days.</w:t>
      </w:r>
    </w:p>
    <w:p w14:paraId="5261F654" w14:textId="77777777" w:rsidR="001327B8" w:rsidRDefault="001327B8">
      <w:pPr>
        <w:pStyle w:val="BodyText"/>
        <w:spacing w:before="10"/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844"/>
      </w:tblGrid>
      <w:tr w:rsidR="001327B8" w14:paraId="2E4EC39D" w14:textId="77777777">
        <w:trPr>
          <w:trHeight w:val="339"/>
        </w:trPr>
        <w:tc>
          <w:tcPr>
            <w:tcW w:w="2262" w:type="dxa"/>
          </w:tcPr>
          <w:p w14:paraId="1333DA7F" w14:textId="77777777" w:rsidR="001327B8" w:rsidRDefault="008959F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General/Membership</w:t>
            </w:r>
          </w:p>
        </w:tc>
        <w:tc>
          <w:tcPr>
            <w:tcW w:w="2844" w:type="dxa"/>
          </w:tcPr>
          <w:p w14:paraId="4751F5C8" w14:textId="77777777" w:rsidR="001327B8" w:rsidRDefault="008959F3">
            <w:pPr>
              <w:pStyle w:val="TableParagraph"/>
              <w:tabs>
                <w:tab w:val="left" w:pos="2639"/>
              </w:tabs>
              <w:spacing w:line="26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7B8" w14:paraId="5D6D2A18" w14:textId="77777777">
        <w:trPr>
          <w:trHeight w:val="413"/>
        </w:trPr>
        <w:tc>
          <w:tcPr>
            <w:tcW w:w="2262" w:type="dxa"/>
          </w:tcPr>
          <w:p w14:paraId="1EB31C3A" w14:textId="77777777" w:rsidR="001327B8" w:rsidRDefault="008959F3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Board/Chapters</w:t>
            </w:r>
          </w:p>
        </w:tc>
        <w:tc>
          <w:tcPr>
            <w:tcW w:w="2844" w:type="dxa"/>
          </w:tcPr>
          <w:p w14:paraId="584EADC4" w14:textId="77777777" w:rsidR="001327B8" w:rsidRDefault="008959F3">
            <w:pPr>
              <w:pStyle w:val="TableParagraph"/>
              <w:tabs>
                <w:tab w:val="left" w:pos="2639"/>
              </w:tabs>
              <w:spacing w:before="63"/>
              <w:ind w:right="7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7B8" w14:paraId="6528BEE7" w14:textId="77777777">
        <w:trPr>
          <w:trHeight w:val="413"/>
        </w:trPr>
        <w:tc>
          <w:tcPr>
            <w:tcW w:w="2262" w:type="dxa"/>
          </w:tcPr>
          <w:p w14:paraId="3FF4B828" w14:textId="77777777" w:rsidR="001327B8" w:rsidRDefault="008959F3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Newsletter/Bulletin</w:t>
            </w:r>
          </w:p>
        </w:tc>
        <w:tc>
          <w:tcPr>
            <w:tcW w:w="2844" w:type="dxa"/>
          </w:tcPr>
          <w:p w14:paraId="2A499D6A" w14:textId="77777777" w:rsidR="001327B8" w:rsidRDefault="008959F3">
            <w:pPr>
              <w:pStyle w:val="TableParagraph"/>
              <w:tabs>
                <w:tab w:val="left" w:pos="2639"/>
              </w:tabs>
              <w:spacing w:before="64"/>
              <w:ind w:right="5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7B8" w14:paraId="62DEACE6" w14:textId="77777777">
        <w:trPr>
          <w:trHeight w:val="413"/>
        </w:trPr>
        <w:tc>
          <w:tcPr>
            <w:tcW w:w="2262" w:type="dxa"/>
          </w:tcPr>
          <w:p w14:paraId="67308420" w14:textId="77777777" w:rsidR="001327B8" w:rsidRDefault="008959F3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Properties/Equipment</w:t>
            </w:r>
          </w:p>
        </w:tc>
        <w:tc>
          <w:tcPr>
            <w:tcW w:w="2844" w:type="dxa"/>
          </w:tcPr>
          <w:p w14:paraId="4B49A228" w14:textId="77777777" w:rsidR="001327B8" w:rsidRDefault="008959F3">
            <w:pPr>
              <w:pStyle w:val="TableParagraph"/>
              <w:tabs>
                <w:tab w:val="left" w:pos="2639"/>
              </w:tabs>
              <w:spacing w:before="63"/>
              <w:ind w:right="8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7B8" w14:paraId="476B10A7" w14:textId="77777777">
        <w:trPr>
          <w:trHeight w:val="413"/>
        </w:trPr>
        <w:tc>
          <w:tcPr>
            <w:tcW w:w="2262" w:type="dxa"/>
          </w:tcPr>
          <w:p w14:paraId="139BE1A1" w14:textId="77777777" w:rsidR="001327B8" w:rsidRDefault="008959F3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Racing/Specialty</w:t>
            </w:r>
          </w:p>
        </w:tc>
        <w:tc>
          <w:tcPr>
            <w:tcW w:w="2844" w:type="dxa"/>
          </w:tcPr>
          <w:p w14:paraId="5E2B8A72" w14:textId="77777777" w:rsidR="001327B8" w:rsidRDefault="008959F3">
            <w:pPr>
              <w:pStyle w:val="TableParagraph"/>
              <w:tabs>
                <w:tab w:val="left" w:pos="2639"/>
              </w:tabs>
              <w:spacing w:before="64"/>
              <w:ind w:right="5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7B8" w14:paraId="0AEFD853" w14:textId="77777777">
        <w:trPr>
          <w:trHeight w:val="413"/>
        </w:trPr>
        <w:tc>
          <w:tcPr>
            <w:tcW w:w="2262" w:type="dxa"/>
          </w:tcPr>
          <w:p w14:paraId="716ABD51" w14:textId="77777777" w:rsidR="001327B8" w:rsidRDefault="008959F3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Solo/Auto-</w:t>
            </w:r>
            <w:r>
              <w:rPr>
                <w:spacing w:val="-2"/>
                <w:sz w:val="24"/>
              </w:rPr>
              <w:t>X/Rally</w:t>
            </w:r>
          </w:p>
        </w:tc>
        <w:tc>
          <w:tcPr>
            <w:tcW w:w="2844" w:type="dxa"/>
          </w:tcPr>
          <w:p w14:paraId="26EDC6C9" w14:textId="77777777" w:rsidR="001327B8" w:rsidRDefault="008959F3">
            <w:pPr>
              <w:pStyle w:val="TableParagraph"/>
              <w:tabs>
                <w:tab w:val="left" w:pos="2639"/>
              </w:tabs>
              <w:spacing w:before="63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7B8" w14:paraId="10B7D690" w14:textId="77777777">
        <w:trPr>
          <w:trHeight w:val="413"/>
        </w:trPr>
        <w:tc>
          <w:tcPr>
            <w:tcW w:w="2262" w:type="dxa"/>
          </w:tcPr>
          <w:p w14:paraId="2E4AB0AF" w14:textId="77777777" w:rsidR="001327B8" w:rsidRDefault="008959F3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Office</w:t>
            </w:r>
          </w:p>
        </w:tc>
        <w:tc>
          <w:tcPr>
            <w:tcW w:w="2844" w:type="dxa"/>
          </w:tcPr>
          <w:p w14:paraId="0268FCD3" w14:textId="77777777" w:rsidR="001327B8" w:rsidRDefault="008959F3">
            <w:pPr>
              <w:pStyle w:val="TableParagraph"/>
              <w:tabs>
                <w:tab w:val="left" w:pos="2639"/>
              </w:tabs>
              <w:spacing w:before="64"/>
              <w:ind w:right="7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27B8" w14:paraId="26D82E24" w14:textId="77777777">
        <w:trPr>
          <w:trHeight w:val="339"/>
        </w:trPr>
        <w:tc>
          <w:tcPr>
            <w:tcW w:w="2262" w:type="dxa"/>
          </w:tcPr>
          <w:p w14:paraId="77AF16B9" w14:textId="77777777" w:rsidR="001327B8" w:rsidRDefault="008959F3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Explain</w:t>
            </w:r>
          </w:p>
        </w:tc>
        <w:tc>
          <w:tcPr>
            <w:tcW w:w="2844" w:type="dxa"/>
          </w:tcPr>
          <w:p w14:paraId="1307A1D5" w14:textId="77777777" w:rsidR="001327B8" w:rsidRDefault="008959F3">
            <w:pPr>
              <w:pStyle w:val="TableParagraph"/>
              <w:tabs>
                <w:tab w:val="left" w:pos="2639"/>
              </w:tabs>
              <w:spacing w:before="63"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E6ED2AD" w14:textId="77777777" w:rsidR="001327B8" w:rsidRDefault="008959F3">
      <w:pPr>
        <w:pStyle w:val="BodyText"/>
        <w:spacing w:before="3"/>
        <w:rPr>
          <w:sz w:val="25"/>
        </w:rPr>
      </w:pPr>
      <w:r>
        <w:pict w14:anchorId="45B3DC9C">
          <v:shape id="docshape4" o:spid="_x0000_s1026" type="#_x0000_t202" style="position:absolute;margin-left:1in;margin-top:16.1pt;width:251.95pt;height:113.4pt;z-index:-15728128;mso-wrap-distance-left:0;mso-wrap-distance-right:0;mso-position-horizontal-relative:page;mso-position-vertical-relative:text" filled="f">
            <v:textbox inset="0,0,0,0">
              <w:txbxContent>
                <w:p w14:paraId="20D53598" w14:textId="77777777" w:rsidR="001327B8" w:rsidRDefault="008959F3">
                  <w:pPr>
                    <w:spacing w:before="143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Who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needs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reimbursed?</w:t>
                  </w:r>
                </w:p>
                <w:p w14:paraId="2E75D758" w14:textId="77777777" w:rsidR="001327B8" w:rsidRDefault="008959F3">
                  <w:pPr>
                    <w:tabs>
                      <w:tab w:val="left" w:pos="4725"/>
                    </w:tabs>
                    <w:spacing w:line="360" w:lineRule="auto"/>
                    <w:ind w:left="143" w:right="296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Name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Address</w:t>
                  </w:r>
                </w:p>
                <w:p w14:paraId="79D31D9D" w14:textId="77777777" w:rsidR="001327B8" w:rsidRDefault="001327B8">
                  <w:pPr>
                    <w:pStyle w:val="BodyText"/>
                    <w:rPr>
                      <w:sz w:val="22"/>
                    </w:rPr>
                  </w:pPr>
                </w:p>
                <w:p w14:paraId="3323F74A" w14:textId="77777777" w:rsidR="001327B8" w:rsidRDefault="001327B8">
                  <w:pPr>
                    <w:pStyle w:val="BodyText"/>
                    <w:rPr>
                      <w:sz w:val="22"/>
                    </w:rPr>
                  </w:pPr>
                </w:p>
                <w:p w14:paraId="05D2910D" w14:textId="77777777" w:rsidR="001327B8" w:rsidRDefault="008959F3">
                  <w:pPr>
                    <w:tabs>
                      <w:tab w:val="left" w:pos="4696"/>
                    </w:tabs>
                    <w:spacing w:before="184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2"/>
                      <w:sz w:val="20"/>
                    </w:rPr>
                    <w:t>#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1327B8">
      <w:type w:val="continuous"/>
      <w:pgSz w:w="12240" w:h="15840"/>
      <w:pgMar w:top="9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7B8"/>
    <w:rsid w:val="001327B8"/>
    <w:rsid w:val="004D0FBD"/>
    <w:rsid w:val="008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861503E"/>
  <w15:docId w15:val="{7C2A9F83-F2EE-4473-84C3-000E2DC7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Dover</cp:lastModifiedBy>
  <cp:revision>3</cp:revision>
  <dcterms:created xsi:type="dcterms:W3CDTF">2022-04-18T20:33:00Z</dcterms:created>
  <dcterms:modified xsi:type="dcterms:W3CDTF">2022-04-18T20:38:00Z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2022-04-18T00:00:00Z</vt:filetime>
  </property>
</Properties>
</file>